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Специалисты «Челябэнерго» предупреждают население</w:t>
      </w:r>
      <w:r w:rsidRPr="00031B6F">
        <w:rPr>
          <w:rFonts w:ascii="Verdana" w:eastAsia="Times New Roman" w:hAnsi="Verdana" w:cs="Times New Roman"/>
          <w:b/>
          <w:bCs/>
          <w:color w:val="052635"/>
          <w:sz w:val="17"/>
        </w:rPr>
        <w:t> 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Челябинской области о мерах безопасности в период весеннего паводка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Энергетики филиала ОАО «МРСК Урала» - «Челябэнерго» готовы к прохождению весеннего паводкового периода. Для обеспечения надежного электроснабжения потребителей и в целях координации работы всех производственных отделений в энергокомпании создана противопаводковая комиссия, которую возглавил заместитель директора – главный инженер Владимир Болотин.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В настоящее время энергетики предпринимают все необходимые меры по минимизации возможных последствий прохождения весеннего паводка. В число обязательных мероприятий входят обследование энергообъектов, производственных зданий и сооружений, находящихся в зоне воздействия паводковых вод. Также ведутся активные работы по расчистке от снега и наледи кровель зданий и сооружений, подготовке водоотводящих лотков и каналов к пропуску талых вод, проверке технического состояния водоотводящих устройств. Проверяется готовность спецтехники и специальных транспортных средств, во всех подразделениях создан резерв оборудования и материалов, необходимых для возможных ремонтно-восстановительных работ.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На период паводка будет установлено круглосуточное дежурство ответственных специалистов во всех производственных отделениях «Челябэнерго». Особое внимание при этом уделяется сохранности линий электропередачи, расположенных в поймах рек и затопляемых местах, а также трансформаторных подстанций, находящихся в зоне подтопления талыми водами.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С оперативным и оперативно-ремонтным персоналом проведены специальные инструктажи и учебные тренировки. Проведение противопаводковых мероприятий проходит в тесном взаимодействии энергетиков и ГУ МЧС России по Челябинской области.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 связи с наступлением паводкового периода филиал «Челябэнерго» призывает жителей Челябинска и Челябинской области соблюдать меры безопасности!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На что необходимо обращать внимание?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В период таяния снега с поверхностей крыш зданий и крон деревьев могут сходить снежные массы. Находясь в непосредственной близости от таких объектов, стоит быть более бдительными и осторожными и помнить, что под тяжестью снега может произойти обрыв или провисание воздушных линий электропередачи.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Если вы увидели лежащий на земле провод</w:t>
      </w: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, знайте, что он может находиться под напряжением. Подходить к нему ближе, чем на 8 метров, смертельно опасно! Необходимо принять меры, исключающие приближение людей к месту обрыва провода.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 случае</w:t>
      </w:r>
      <w:r w:rsidRPr="00031B6F">
        <w:rPr>
          <w:rFonts w:ascii="Verdana" w:eastAsia="Times New Roman" w:hAnsi="Verdana" w:cs="Times New Roman"/>
          <w:color w:val="052635"/>
          <w:sz w:val="17"/>
        </w:rPr>
        <w:t> </w:t>
      </w: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наклона опор или провисания провода</w:t>
      </w:r>
      <w:r w:rsidRPr="00031B6F">
        <w:rPr>
          <w:rFonts w:ascii="Verdana" w:eastAsia="Times New Roman" w:hAnsi="Verdana" w:cs="Times New Roman"/>
          <w:color w:val="052635"/>
          <w:sz w:val="17"/>
        </w:rPr>
        <w:t> </w:t>
      </w: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может уменьшиться безопасный габарит (расстояние от электропровода до поверхности земли, построек и т.д.). Следует помнить, что поражение электрическим током может наступить не только при прикосновении, но и при приближении к проводу на недопустимое расстояние.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Жителям домов, которые расположены вблизи рек</w:t>
      </w: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, следует обращать внимание на подъем уровня воды в водоёме и возможность подтопления здания. В случае опасности необходимо отключить подачу электроэнергии в распределительном шкафу, который находится в доме или во дворе. В чрезвычайной ситуации ответственные службы отключают электричество на всей территории подтопления.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Если ваш дом все же попал в зону затопления</w:t>
      </w:r>
      <w:r w:rsidRPr="00031B6F">
        <w:rPr>
          <w:rFonts w:ascii="Verdana" w:eastAsia="Times New Roman" w:hAnsi="Verdana" w:cs="Times New Roman"/>
          <w:color w:val="052635"/>
          <w:sz w:val="17"/>
          <w:szCs w:val="17"/>
        </w:rPr>
        <w:t>, перед тем, как покинуть жилье, необходимо проверить отключенное состояние вводных устройств электроэнергии (отключенные автоматы, вывернутые пробки и т.п.), отключить газ, воду и местное отопление в доме и хозяйственных постройках. Следует также помнить, что нельзя подключать и отключать электричество мокрыми руками, потому что вода хорошо проводит ток. После затопления использовать розетки можно только в случае их полного высыхания.</w:t>
      </w:r>
    </w:p>
    <w:p w:rsidR="00031B6F" w:rsidRPr="00031B6F" w:rsidRDefault="00031B6F" w:rsidP="00031B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31B6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Сообщить об обнаруженных чрезвычайных ситуациях можно по телефону единой дежурно-диспетчерской «Службы 01».</w:t>
      </w:r>
    </w:p>
    <w:p w:rsidR="00031B6F" w:rsidRPr="00031B6F" w:rsidRDefault="00031B6F" w:rsidP="00031B6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B6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e4e7e9" stroked="f"/>
        </w:pict>
      </w:r>
    </w:p>
    <w:p w:rsidR="00576F54" w:rsidRDefault="00576F54"/>
    <w:sectPr w:rsidR="0057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1B6F"/>
    <w:rsid w:val="00031B6F"/>
    <w:rsid w:val="0057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>ZAGS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2018-03-06T03:51:00Z</dcterms:created>
  <dcterms:modified xsi:type="dcterms:W3CDTF">2018-03-06T03:51:00Z</dcterms:modified>
</cp:coreProperties>
</file>